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523"/>
        <w:gridCol w:w="2465"/>
        <w:gridCol w:w="2042"/>
        <w:gridCol w:w="2696"/>
        <w:gridCol w:w="2011"/>
        <w:gridCol w:w="111"/>
      </w:tblGrid>
      <w:tr w:rsidR="00FE013A" w:rsidRPr="006E4C95" w:rsidTr="00FE013A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</w:pPr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>Esmaspäev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 xml:space="preserve"> </w:t>
            </w:r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br/>
              <w:t>15.02.2021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>Teisipäv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 xml:space="preserve"> </w:t>
            </w:r>
          </w:p>
          <w:p w:rsidR="00FE013A" w:rsidRPr="006E4C95" w:rsidRDefault="00FE013A" w:rsidP="00FE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</w:pPr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>16.02.2021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>Kolmapäev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 xml:space="preserve"> </w:t>
            </w:r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br/>
              <w:t>17.02.2021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>Neljapäv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 xml:space="preserve"> </w:t>
            </w:r>
          </w:p>
          <w:p w:rsidR="00FE013A" w:rsidRPr="006E4C95" w:rsidRDefault="00FE013A" w:rsidP="00FE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</w:pPr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>18.02.2021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>Reee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 xml:space="preserve"> </w:t>
            </w:r>
          </w:p>
          <w:p w:rsidR="00FE013A" w:rsidRPr="006E4C95" w:rsidRDefault="00FE013A" w:rsidP="00FE0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</w:pPr>
            <w:r w:rsidRPr="006E4C95">
              <w:rPr>
                <w:rFonts w:ascii="Times New Roman" w:eastAsia="Times New Roman" w:hAnsi="Times New Roman" w:cs="Times New Roman"/>
                <w:b/>
                <w:bCs/>
                <w:color w:val="0B3861"/>
                <w:sz w:val="30"/>
                <w:szCs w:val="30"/>
                <w:u w:val="single"/>
              </w:rPr>
              <w:t>19.02.2021</w:t>
            </w:r>
          </w:p>
        </w:tc>
      </w:tr>
      <w:tr w:rsidR="00FE013A" w:rsidRPr="006E4C95" w:rsidTr="006E4C9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Hommikusöök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Riisihelbepuder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Marjasegu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Piima-maisimannasupp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  <w:t xml:space="preserve">Sepik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tomatiga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5-viljapuder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  <w:t>Moos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Viljakohv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piimaga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Hirsihelbepuder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  <w:t>Moos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Kakao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5DFEC" w:themeFill="accent4" w:themeFillTint="33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Neljaviljapuder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Või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E013A" w:rsidRPr="006E4C95" w:rsidTr="006E4C9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Vitamiinipaus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Kooliõun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Õun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Apelsin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Paprika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Kooliporgand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Porgand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D6E3BC" w:themeFill="accent3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Koolipirn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Pirn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E013A" w:rsidRPr="006E4C95" w:rsidTr="006E4C9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Lõunasöök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Hernesupp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Vastlakukkel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Keedetud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makaronid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Juustukaste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Porgandi-ananassisalat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  <w:t>Panna cotta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Marjasegu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Piim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Ukraina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borš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Hapukoor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Meekook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Piim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Paneeritud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kala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kalafileest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Friikartul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Kapsa-kurgisalat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hapukoorega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Briti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saiavorm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Piim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2.5% (PRIA)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BD4B4" w:themeFill="accent6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Kodune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seljanka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Hapukoor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Kringel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FE013A" w:rsidRPr="006E4C95" w:rsidTr="006E4C95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Õhtuoode</w:t>
            </w:r>
            <w:proofErr w:type="spell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Ahjukartulid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Hapukurgi-hapukoorekaste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Piim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Praemuna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Tomati-värskekurgisalat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Võileib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Piim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Tatrapuder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hakklihaga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Hapukoor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mahlajook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Kartuli-juurviljapuder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Praetud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hakkliha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Piim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B6DDE8" w:themeFill="accent5" w:themeFillTint="66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Kartulisalat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Leib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Soe</w:t>
            </w:r>
            <w:proofErr w:type="spellEnd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6E4C9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mahlajook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13A" w:rsidRPr="006E4C95" w:rsidRDefault="00FE013A" w:rsidP="00FE013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6F2402" w:rsidRPr="006E4C95" w:rsidRDefault="00FE013A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6E4C95">
        <w:rPr>
          <w:rFonts w:ascii="Times New Roman" w:hAnsi="Times New Roman" w:cs="Times New Roman"/>
          <w:sz w:val="30"/>
          <w:szCs w:val="30"/>
        </w:rPr>
        <w:t>Kokal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on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õigus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vajadusel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menüüd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muuta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. 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Teavet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toidus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leiduvate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allergeenide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kohta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saab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toidu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4C95">
        <w:rPr>
          <w:rFonts w:ascii="Times New Roman" w:hAnsi="Times New Roman" w:cs="Times New Roman"/>
          <w:sz w:val="30"/>
          <w:szCs w:val="30"/>
        </w:rPr>
        <w:t>valmistajalt</w:t>
      </w:r>
      <w:proofErr w:type="spellEnd"/>
      <w:r w:rsidRPr="006E4C95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6F2402" w:rsidRPr="006E4C95" w:rsidSect="00FE01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3A"/>
    <w:rsid w:val="006E4C95"/>
    <w:rsid w:val="006F2402"/>
    <w:rsid w:val="00F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BD0F"/>
  <w15:docId w15:val="{7EE52967-A94A-422A-B655-1EBAE634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Siim Jõesaar</dc:creator>
  <cp:lastModifiedBy>Anne Kangur</cp:lastModifiedBy>
  <cp:revision>2</cp:revision>
  <dcterms:created xsi:type="dcterms:W3CDTF">2021-02-14T08:38:00Z</dcterms:created>
  <dcterms:modified xsi:type="dcterms:W3CDTF">2021-02-15T06:44:00Z</dcterms:modified>
</cp:coreProperties>
</file>